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CF570" w14:textId="543944BD" w:rsidR="00A2603D" w:rsidRDefault="00890BCE" w:rsidP="00890BCE">
      <w:pPr>
        <w:jc w:val="both"/>
        <w:rPr>
          <w:rFonts w:ascii="Aptos" w:hAnsi="Aptos"/>
          <w:b/>
          <w:szCs w:val="22"/>
        </w:rPr>
      </w:pPr>
      <w:r w:rsidRPr="00E87F15">
        <w:rPr>
          <w:rFonts w:ascii="Aptos" w:hAnsi="Aptos"/>
          <w:b/>
          <w:szCs w:val="22"/>
        </w:rPr>
        <w:t xml:space="preserve">765kV GIS Substation package SS-148 for (a) Extn. of 765kV Bhuj-II PS associated with Augmentation of transformation capacity at Bhuj-II PS (GIS) and (b) Extn. of 765kV Bhuj-II PS associated with Provision of ICT Augmentation and Bus Reactor at Bhuj-II PS </w:t>
      </w:r>
      <w:r w:rsidRPr="003C6BF6">
        <w:rPr>
          <w:rFonts w:ascii="Aptos" w:hAnsi="Aptos"/>
          <w:b/>
          <w:szCs w:val="22"/>
        </w:rPr>
        <w:t xml:space="preserve">[Specification No.: </w:t>
      </w:r>
      <w:r w:rsidRPr="00E87F15">
        <w:rPr>
          <w:rFonts w:ascii="Aptos" w:hAnsi="Aptos"/>
          <w:b/>
          <w:szCs w:val="22"/>
        </w:rPr>
        <w:t>CC/NT/W-GIS/DOM/A02/25/06430</w:t>
      </w:r>
      <w:r w:rsidRPr="003C6BF6">
        <w:rPr>
          <w:rFonts w:ascii="Aptos" w:hAnsi="Aptos"/>
          <w:b/>
          <w:szCs w:val="22"/>
        </w:rPr>
        <w:t>]</w:t>
      </w:r>
    </w:p>
    <w:p w14:paraId="3CD25D20" w14:textId="77777777" w:rsidR="00890BCE" w:rsidRPr="00906756" w:rsidRDefault="00890BCE" w:rsidP="00890BCE">
      <w:pPr>
        <w:jc w:val="both"/>
        <w:rPr>
          <w:rFonts w:ascii="Aptos" w:hAnsi="Aptos" w:cs="Arial"/>
          <w:szCs w:val="22"/>
        </w:rPr>
      </w:pPr>
    </w:p>
    <w:p w14:paraId="69B0BF53" w14:textId="77777777" w:rsidR="00A2603D" w:rsidRPr="00906756" w:rsidRDefault="00A2603D" w:rsidP="00A2603D">
      <w:pPr>
        <w:ind w:hanging="540"/>
        <w:jc w:val="center"/>
        <w:rPr>
          <w:rFonts w:ascii="Aptos" w:hAnsi="Aptos" w:cs="Arial"/>
          <w:b/>
          <w:bCs/>
          <w:szCs w:val="22"/>
        </w:rPr>
      </w:pPr>
      <w:r w:rsidRPr="00906756">
        <w:rPr>
          <w:rFonts w:ascii="Aptos" w:hAnsi="Aptos" w:cs="Arial"/>
          <w:b/>
          <w:bCs/>
          <w:szCs w:val="22"/>
        </w:rPr>
        <w:t>(Undertaking by the bidder regarding Compliance of DMI&amp;SP policy)</w:t>
      </w: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A2603D" w:rsidRPr="00906756" w14:paraId="76114F34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2F09D20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26CBF43F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7965DF36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54312203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7BF2AF9E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8483B2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15E091F9" w14:textId="77777777" w:rsidTr="00A2603D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1118858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74C6C3B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084FF8A3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F024A1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309FAF92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34CB3A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10940DD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E3CF98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</w:tc>
      </w:tr>
      <w:tr w:rsidR="00A2603D" w:rsidRPr="00906756" w14:paraId="768E82FB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91F3419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3D1EAEE6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D28854B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</w:tc>
      </w:tr>
      <w:tr w:rsidR="00A2603D" w:rsidRPr="00906756" w14:paraId="134A9CFD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443D73C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9A502F8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A6FCCB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E0C9206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</w:tr>
    </w:tbl>
    <w:p w14:paraId="30756137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  <w:r w:rsidRPr="00906756">
        <w:rPr>
          <w:rFonts w:ascii="Aptos" w:hAnsi="Aptos" w:cs="Arial"/>
          <w:szCs w:val="22"/>
        </w:rPr>
        <w:t>Dear Sir,</w:t>
      </w:r>
    </w:p>
    <w:p w14:paraId="221F4383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  <w:r w:rsidRPr="00906756">
        <w:rPr>
          <w:rFonts w:ascii="Aptos" w:hAnsi="Aptos" w:cs="Arial"/>
          <w:szCs w:val="22"/>
        </w:rPr>
        <w:t>1.0</w:t>
      </w:r>
      <w:r w:rsidRPr="00906756">
        <w:rPr>
          <w:rFonts w:ascii="Aptos" w:hAnsi="Aptos" w:cs="Arial"/>
          <w:szCs w:val="22"/>
        </w:rPr>
        <w:tab/>
        <w:t xml:space="preserve">We have read and understood the provisions of </w:t>
      </w:r>
      <w:r w:rsidRPr="00906756">
        <w:rPr>
          <w:rFonts w:ascii="Aptos" w:hAnsi="Aptos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Pr="00906756">
        <w:rPr>
          <w:rFonts w:ascii="Aptos" w:hAnsi="Aptos" w:cs="Arial"/>
          <w:szCs w:val="22"/>
        </w:rPr>
        <w:t>(hereinafter “</w:t>
      </w:r>
      <w:r w:rsidRPr="00906756">
        <w:rPr>
          <w:rFonts w:ascii="Aptos" w:hAnsi="Aptos" w:cs="Arial"/>
          <w:b/>
          <w:bCs/>
          <w:szCs w:val="22"/>
        </w:rPr>
        <w:t>DMI&amp;SP policy”</w:t>
      </w:r>
      <w:r w:rsidRPr="00906756">
        <w:rPr>
          <w:rFonts w:ascii="Aptos" w:hAnsi="Aptos" w:cs="Arial"/>
          <w:szCs w:val="22"/>
        </w:rPr>
        <w:t>) issued by Ministry of Steel, Government of India vide Notification dated 8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2017 and its revision dated 29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2019 and including subsequent amendments/ modifications, if any.</w:t>
      </w:r>
    </w:p>
    <w:p w14:paraId="246DCBD6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b/>
          <w:bCs/>
          <w:color w:val="333333"/>
          <w:szCs w:val="22"/>
        </w:rPr>
      </w:pPr>
      <w:r w:rsidRPr="00906756">
        <w:rPr>
          <w:rFonts w:ascii="Aptos" w:hAnsi="Aptos" w:cs="Arial"/>
          <w:szCs w:val="22"/>
        </w:rPr>
        <w:t>2.0</w:t>
      </w:r>
      <w:r w:rsidRPr="00906756">
        <w:rPr>
          <w:rFonts w:ascii="Aptos" w:hAnsi="Aptos" w:cs="Arial"/>
          <w:szCs w:val="22"/>
        </w:rPr>
        <w:tab/>
        <w:t xml:space="preserve">We undertake </w:t>
      </w:r>
      <w:r w:rsidRPr="00906756">
        <w:rPr>
          <w:rFonts w:ascii="Aptos" w:hAnsi="Aptos" w:cs="Arial"/>
          <w:color w:val="333333"/>
          <w:szCs w:val="22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906756">
        <w:rPr>
          <w:rFonts w:ascii="Aptos" w:hAnsi="Aptos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Pr="00906756">
        <w:rPr>
          <w:rFonts w:ascii="Aptos" w:hAnsi="Aptos" w:cs="Arial"/>
          <w:color w:val="333333"/>
          <w:szCs w:val="22"/>
        </w:rPr>
        <w:t xml:space="preserve">) included in the </w:t>
      </w:r>
      <w:proofErr w:type="spellStart"/>
      <w:r w:rsidRPr="00906756">
        <w:rPr>
          <w:rFonts w:ascii="Aptos" w:hAnsi="Aptos" w:cs="Arial"/>
          <w:color w:val="333333"/>
          <w:szCs w:val="22"/>
        </w:rPr>
        <w:t>BoQ</w:t>
      </w:r>
      <w:proofErr w:type="spellEnd"/>
      <w:r w:rsidRPr="00906756">
        <w:rPr>
          <w:rFonts w:ascii="Aptos" w:hAnsi="Aptos" w:cs="Arial"/>
          <w:color w:val="333333"/>
          <w:szCs w:val="22"/>
        </w:rPr>
        <w:t>/ scope of the package shall be submitted by us to Employer before supply of the said iron and steel products required under the contract.</w:t>
      </w:r>
    </w:p>
    <w:p w14:paraId="2331A304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A2603D" w:rsidRPr="00906756" w14:paraId="1AF7ED66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24794D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noWrap/>
            <w:vAlign w:val="center"/>
            <w:hideMark/>
          </w:tcPr>
          <w:p w14:paraId="4F26B5E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B1D540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4F2D8D13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2189E766" w14:textId="7A5FC432" w:rsidR="00A2603D" w:rsidRPr="00906756" w:rsidRDefault="007F7E20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 </w:t>
            </w:r>
            <w:r w:rsidR="00A2603D"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vAlign w:val="center"/>
            <w:hideMark/>
          </w:tcPr>
          <w:p w14:paraId="427EF132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A2603D" w:rsidRPr="00906756" w14:paraId="104CF87E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345B1A8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vAlign w:val="center"/>
            <w:hideMark/>
          </w:tcPr>
          <w:p w14:paraId="26166B6A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4523935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00D7E4D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572F873" w14:textId="77777777" w:rsidR="00A2603D" w:rsidRPr="00906756" w:rsidRDefault="00A2603D">
            <w:pPr>
              <w:spacing w:after="0" w:line="240" w:lineRule="auto"/>
              <w:jc w:val="right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vAlign w:val="center"/>
            <w:hideMark/>
          </w:tcPr>
          <w:p w14:paraId="56B246A4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3E5B75D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</w:p>
    <w:p w14:paraId="4EB85076" w14:textId="77777777" w:rsidR="00A2603D" w:rsidRPr="00906756" w:rsidRDefault="00A2603D" w:rsidP="00A2603D">
      <w:pPr>
        <w:rPr>
          <w:rFonts w:ascii="Aptos" w:hAnsi="Aptos" w:cs="Arial"/>
          <w:szCs w:val="22"/>
        </w:rPr>
      </w:pPr>
    </w:p>
    <w:p w14:paraId="0FF3AB71" w14:textId="77777777" w:rsidR="00A2603D" w:rsidRPr="00906756" w:rsidRDefault="00A2603D" w:rsidP="00A2603D">
      <w:pPr>
        <w:jc w:val="center"/>
        <w:rPr>
          <w:rFonts w:ascii="Aptos" w:hAnsi="Aptos" w:cs="Arial"/>
          <w:szCs w:val="22"/>
        </w:rPr>
      </w:pPr>
    </w:p>
    <w:p w14:paraId="48C682AF" w14:textId="77777777" w:rsidR="00872234" w:rsidRPr="00906756" w:rsidRDefault="00872234" w:rsidP="00A2603D">
      <w:pPr>
        <w:rPr>
          <w:rFonts w:ascii="Aptos" w:hAnsi="Aptos"/>
        </w:rPr>
      </w:pPr>
    </w:p>
    <w:sectPr w:rsidR="00872234" w:rsidRPr="00906756" w:rsidSect="006E559C">
      <w:headerReference w:type="default" r:id="rId7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25547" w14:textId="77777777" w:rsidR="00A42E29" w:rsidRDefault="00A42E29" w:rsidP="00872234">
      <w:pPr>
        <w:spacing w:after="0" w:line="240" w:lineRule="auto"/>
      </w:pPr>
      <w:r>
        <w:separator/>
      </w:r>
    </w:p>
  </w:endnote>
  <w:endnote w:type="continuationSeparator" w:id="0">
    <w:p w14:paraId="53C90ABC" w14:textId="77777777" w:rsidR="00A42E29" w:rsidRDefault="00A42E29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B46EE" w14:textId="77777777" w:rsidR="00A42E29" w:rsidRDefault="00A42E29" w:rsidP="00872234">
      <w:pPr>
        <w:spacing w:after="0" w:line="240" w:lineRule="auto"/>
      </w:pPr>
      <w:r>
        <w:separator/>
      </w:r>
    </w:p>
  </w:footnote>
  <w:footnote w:type="continuationSeparator" w:id="0">
    <w:p w14:paraId="60DEDEEF" w14:textId="77777777" w:rsidR="00A42E29" w:rsidRDefault="00A42E29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83CE" w14:textId="6D813080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4017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74372E0B" w14:textId="77777777" w:rsidR="00872234" w:rsidRDefault="008722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97EE9"/>
    <w:multiLevelType w:val="hybridMultilevel"/>
    <w:tmpl w:val="BB72B9B4"/>
    <w:lvl w:ilvl="0" w:tplc="43EE58F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918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15535A"/>
    <w:rsid w:val="00187030"/>
    <w:rsid w:val="001A69E4"/>
    <w:rsid w:val="001B1286"/>
    <w:rsid w:val="001D2E00"/>
    <w:rsid w:val="001D3ADE"/>
    <w:rsid w:val="00207B52"/>
    <w:rsid w:val="002314A5"/>
    <w:rsid w:val="00234017"/>
    <w:rsid w:val="00281D64"/>
    <w:rsid w:val="002A62FB"/>
    <w:rsid w:val="002C4C2D"/>
    <w:rsid w:val="002F1AB8"/>
    <w:rsid w:val="00352B36"/>
    <w:rsid w:val="00382690"/>
    <w:rsid w:val="00397723"/>
    <w:rsid w:val="003D29C9"/>
    <w:rsid w:val="00424B6F"/>
    <w:rsid w:val="00467747"/>
    <w:rsid w:val="0047265E"/>
    <w:rsid w:val="0047633A"/>
    <w:rsid w:val="004A175A"/>
    <w:rsid w:val="004F6A8C"/>
    <w:rsid w:val="00522658"/>
    <w:rsid w:val="00537CDF"/>
    <w:rsid w:val="005600AB"/>
    <w:rsid w:val="005C1539"/>
    <w:rsid w:val="00653B60"/>
    <w:rsid w:val="00664251"/>
    <w:rsid w:val="006642A3"/>
    <w:rsid w:val="006957AE"/>
    <w:rsid w:val="006B24AB"/>
    <w:rsid w:val="006D6E46"/>
    <w:rsid w:val="006E559C"/>
    <w:rsid w:val="006E6EFB"/>
    <w:rsid w:val="00763185"/>
    <w:rsid w:val="0076501F"/>
    <w:rsid w:val="007926F6"/>
    <w:rsid w:val="007B31DC"/>
    <w:rsid w:val="007F11FE"/>
    <w:rsid w:val="007F7E20"/>
    <w:rsid w:val="00815F85"/>
    <w:rsid w:val="00872234"/>
    <w:rsid w:val="008814EE"/>
    <w:rsid w:val="00890BCE"/>
    <w:rsid w:val="00906756"/>
    <w:rsid w:val="009253B7"/>
    <w:rsid w:val="00993A89"/>
    <w:rsid w:val="00A2603D"/>
    <w:rsid w:val="00A42E29"/>
    <w:rsid w:val="00A93C39"/>
    <w:rsid w:val="00B15D74"/>
    <w:rsid w:val="00B372DB"/>
    <w:rsid w:val="00B46782"/>
    <w:rsid w:val="00B86DF4"/>
    <w:rsid w:val="00BE0FE1"/>
    <w:rsid w:val="00BF019F"/>
    <w:rsid w:val="00BF4607"/>
    <w:rsid w:val="00C330AE"/>
    <w:rsid w:val="00C422E4"/>
    <w:rsid w:val="00C515FF"/>
    <w:rsid w:val="00C53EDC"/>
    <w:rsid w:val="00C80A9A"/>
    <w:rsid w:val="00CB2593"/>
    <w:rsid w:val="00D2575B"/>
    <w:rsid w:val="00D44A6D"/>
    <w:rsid w:val="00D56B75"/>
    <w:rsid w:val="00D71F88"/>
    <w:rsid w:val="00DC22E8"/>
    <w:rsid w:val="00E61FF0"/>
    <w:rsid w:val="00E657E2"/>
    <w:rsid w:val="00EA0036"/>
    <w:rsid w:val="00EF30C6"/>
    <w:rsid w:val="00F2097F"/>
    <w:rsid w:val="00F41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DDD8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A2603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Sundeep Veerapareddy</cp:lastModifiedBy>
  <cp:revision>42</cp:revision>
  <dcterms:created xsi:type="dcterms:W3CDTF">2018-04-13T09:26:00Z</dcterms:created>
  <dcterms:modified xsi:type="dcterms:W3CDTF">2025-05-18T05:59:00Z</dcterms:modified>
</cp:coreProperties>
</file>